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87E7FD" w14:textId="37FE4115" w:rsidR="00BB2986" w:rsidRPr="00BB2986" w:rsidRDefault="00E169B1"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en"/>
        </w:rPr>
      </w:pPr>
      <w:r>
        <w:rPr>
          <w:rFonts w:ascii="inherit" w:eastAsia="Times New Roman" w:hAnsi="inherit" w:cs="Courier New"/>
          <w:color w:val="202124"/>
          <w:sz w:val="20"/>
          <w:szCs w:val="20"/>
          <w:lang w:val="en"/>
        </w:rPr>
        <w:t>Appendix N 9</w:t>
      </w:r>
    </w:p>
    <w:p w14:paraId="49DB8949" w14:textId="3E1789B9" w:rsidR="00BB2986" w:rsidRPr="00A8100C"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rPr>
      </w:pPr>
      <w:r w:rsidRPr="00BB2986">
        <w:rPr>
          <w:rFonts w:ascii="inherit" w:eastAsia="Times New Roman" w:hAnsi="inherit" w:cs="Courier New"/>
          <w:color w:val="202124"/>
          <w:sz w:val="20"/>
          <w:szCs w:val="20"/>
          <w:lang w:val="en"/>
        </w:rPr>
        <w:t xml:space="preserve">of the RA Minister of Finance on </w:t>
      </w:r>
      <w:r w:rsidR="00E169B1">
        <w:rPr>
          <w:rFonts w:ascii="inherit" w:eastAsia="Times New Roman" w:hAnsi="inherit" w:cs="Courier New"/>
          <w:color w:val="202124"/>
          <w:sz w:val="20"/>
          <w:szCs w:val="20"/>
        </w:rPr>
        <w:t>09.12.2025</w:t>
      </w:r>
    </w:p>
    <w:p w14:paraId="062E8E17" w14:textId="639657E8"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 xml:space="preserve"> Order N </w:t>
      </w:r>
      <w:r w:rsidR="00E169B1">
        <w:rPr>
          <w:rFonts w:ascii="inherit" w:eastAsia="Times New Roman" w:hAnsi="inherit" w:cs="Courier New"/>
          <w:color w:val="202124"/>
          <w:sz w:val="20"/>
          <w:szCs w:val="20"/>
        </w:rPr>
        <w:t>42</w:t>
      </w:r>
      <w:r w:rsidR="00A8100C" w:rsidRPr="00E169B1">
        <w:rPr>
          <w:rFonts w:ascii="inherit" w:eastAsia="Times New Roman" w:hAnsi="inherit" w:cs="Courier New"/>
          <w:color w:val="202124"/>
          <w:sz w:val="20"/>
          <w:szCs w:val="20"/>
        </w:rPr>
        <w:t>7</w:t>
      </w:r>
      <w:r w:rsidRPr="00BB2986">
        <w:rPr>
          <w:rFonts w:ascii="inherit" w:eastAsia="Times New Roman" w:hAnsi="inherit" w:cs="Courier New"/>
          <w:color w:val="202124"/>
          <w:sz w:val="20"/>
          <w:szCs w:val="20"/>
          <w:lang w:val="en"/>
        </w:rPr>
        <w:t>-A</w:t>
      </w:r>
    </w:p>
    <w:p w14:paraId="430DB04B"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en"/>
        </w:rPr>
      </w:pPr>
    </w:p>
    <w:p w14:paraId="7F30FFF7"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STATEMENT:</w:t>
      </w:r>
    </w:p>
    <w:p w14:paraId="15D894F4"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RATING ON REQUEST*</w:t>
      </w:r>
    </w:p>
    <w:p w14:paraId="30D70F9C"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p>
    <w:p w14:paraId="457EABA3"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On the basis of Article 15, Part 6 of the RA Law "On Procurement".</w:t>
      </w:r>
    </w:p>
    <w:p w14:paraId="278B6F7F"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p>
    <w:p w14:paraId="2B412877"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This text of the statement is approved by the evaluation committee</w:t>
      </w:r>
    </w:p>
    <w:p w14:paraId="7DBA2216" w14:textId="4DA07974" w:rsidR="00BB2986" w:rsidRPr="00E169B1"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rPr>
      </w:pPr>
      <w:r w:rsidRPr="00BB2986">
        <w:rPr>
          <w:rFonts w:ascii="inherit" w:eastAsia="Times New Roman" w:hAnsi="inherit" w:cs="Courier New"/>
          <w:color w:val="202124"/>
          <w:sz w:val="20"/>
          <w:szCs w:val="20"/>
          <w:lang w:val="en"/>
        </w:rPr>
        <w:t>By decision N</w:t>
      </w:r>
      <w:r w:rsidR="00E169B1">
        <w:rPr>
          <w:rFonts w:ascii="inherit" w:eastAsia="Times New Roman" w:hAnsi="inherit" w:cs="Courier New"/>
          <w:color w:val="202124"/>
          <w:sz w:val="20"/>
          <w:szCs w:val="20"/>
          <w:lang w:val="en"/>
        </w:rPr>
        <w:t>2</w:t>
      </w:r>
      <w:r w:rsidRPr="00BB2986">
        <w:rPr>
          <w:rFonts w:ascii="inherit" w:eastAsia="Times New Roman" w:hAnsi="inherit" w:cs="Courier New"/>
          <w:color w:val="202124"/>
          <w:sz w:val="20"/>
          <w:szCs w:val="20"/>
          <w:lang w:val="en"/>
        </w:rPr>
        <w:t xml:space="preserve"> </w:t>
      </w:r>
      <w:proofErr w:type="gramStart"/>
      <w:r w:rsidRPr="00BB2986">
        <w:rPr>
          <w:rFonts w:ascii="inherit" w:eastAsia="Times New Roman" w:hAnsi="inherit" w:cs="Courier New"/>
          <w:color w:val="202124"/>
          <w:sz w:val="20"/>
          <w:szCs w:val="20"/>
          <w:lang w:val="en"/>
        </w:rPr>
        <w:t xml:space="preserve">of </w:t>
      </w:r>
      <w:r w:rsidR="001E3682">
        <w:rPr>
          <w:rFonts w:ascii="inherit" w:eastAsia="Times New Roman" w:hAnsi="inherit" w:cs="Courier New"/>
          <w:color w:val="202124"/>
          <w:sz w:val="20"/>
          <w:szCs w:val="20"/>
          <w:lang w:val="hy-AM"/>
        </w:rPr>
        <w:t xml:space="preserve"> </w:t>
      </w:r>
      <w:r w:rsidR="00E169B1">
        <w:rPr>
          <w:rFonts w:ascii="inherit" w:eastAsia="Times New Roman" w:hAnsi="inherit" w:cs="Courier New"/>
          <w:color w:val="202124"/>
          <w:sz w:val="20"/>
          <w:szCs w:val="20"/>
        </w:rPr>
        <w:t>21.01</w:t>
      </w:r>
      <w:proofErr w:type="gramEnd"/>
      <w:r w:rsidR="001E3682">
        <w:rPr>
          <w:rFonts w:ascii="inherit" w:eastAsia="Times New Roman" w:hAnsi="inherit" w:cs="Courier New"/>
          <w:color w:val="202124"/>
          <w:sz w:val="20"/>
          <w:szCs w:val="20"/>
          <w:lang w:val="hy-AM"/>
        </w:rPr>
        <w:t>․202</w:t>
      </w:r>
      <w:r w:rsidR="00E169B1">
        <w:rPr>
          <w:rFonts w:ascii="inherit" w:eastAsia="Times New Roman" w:hAnsi="inherit" w:cs="Courier New"/>
          <w:color w:val="202124"/>
          <w:sz w:val="20"/>
          <w:szCs w:val="20"/>
        </w:rPr>
        <w:t>6</w:t>
      </w:r>
    </w:p>
    <w:p w14:paraId="68BAA36C"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p>
    <w:p w14:paraId="5B1C42C5" w14:textId="3398FADA" w:rsidR="00BB2986" w:rsidRPr="00E169B1"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rPr>
      </w:pPr>
      <w:r w:rsidRPr="00BB2986">
        <w:rPr>
          <w:rFonts w:ascii="inherit" w:eastAsia="Times New Roman" w:hAnsi="inherit" w:cs="Courier New"/>
          <w:color w:val="202124"/>
          <w:sz w:val="20"/>
          <w:szCs w:val="20"/>
          <w:lang w:val="en"/>
        </w:rPr>
        <w:t xml:space="preserve">Code of the procedure: </w:t>
      </w:r>
      <w:r w:rsidR="001E3682">
        <w:rPr>
          <w:rFonts w:ascii="inherit" w:eastAsia="Times New Roman" w:hAnsi="inherit" w:cs="Courier New"/>
          <w:color w:val="202124"/>
          <w:sz w:val="20"/>
          <w:szCs w:val="20"/>
          <w:lang w:val="hy-AM"/>
        </w:rPr>
        <w:t>ԷՋՕԸ-ԳՀԱՇՁԲ-202</w:t>
      </w:r>
      <w:r w:rsidR="00E169B1">
        <w:rPr>
          <w:rFonts w:ascii="inherit" w:eastAsia="Times New Roman" w:hAnsi="inherit" w:cs="Courier New"/>
          <w:color w:val="202124"/>
          <w:sz w:val="20"/>
          <w:szCs w:val="20"/>
        </w:rPr>
        <w:t>6</w:t>
      </w:r>
      <w:r w:rsidR="001E3682">
        <w:rPr>
          <w:rFonts w:ascii="inherit" w:eastAsia="Times New Roman" w:hAnsi="inherit" w:cs="Courier New"/>
          <w:color w:val="202124"/>
          <w:sz w:val="20"/>
          <w:szCs w:val="20"/>
          <w:lang w:val="hy-AM"/>
        </w:rPr>
        <w:t>/</w:t>
      </w:r>
      <w:r w:rsidR="00E169B1">
        <w:rPr>
          <w:rFonts w:ascii="inherit" w:eastAsia="Times New Roman" w:hAnsi="inherit" w:cs="Courier New"/>
          <w:color w:val="202124"/>
          <w:sz w:val="20"/>
          <w:szCs w:val="20"/>
        </w:rPr>
        <w:t>02</w:t>
      </w:r>
    </w:p>
    <w:p w14:paraId="663A65EB" w14:textId="77777777" w:rsidR="004D5938" w:rsidRPr="00BB2986" w:rsidRDefault="004D5938"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rPr>
      </w:pPr>
    </w:p>
    <w:p w14:paraId="6964C6DA" w14:textId="77777777"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The client is "</w:t>
      </w:r>
      <w:proofErr w:type="spellStart"/>
      <w:r w:rsidRPr="00BB2986">
        <w:rPr>
          <w:rStyle w:val="y2iqfc"/>
          <w:rFonts w:ascii="inherit" w:hAnsi="inherit"/>
          <w:color w:val="202124"/>
          <w:lang w:val="en"/>
        </w:rPr>
        <w:t>Echmiadzin</w:t>
      </w:r>
      <w:proofErr w:type="spellEnd"/>
      <w:r w:rsidRPr="00BB2986">
        <w:rPr>
          <w:rStyle w:val="y2iqfc"/>
          <w:rFonts w:ascii="inherit" w:hAnsi="inherit"/>
          <w:color w:val="202124"/>
          <w:lang w:val="en"/>
        </w:rPr>
        <w:t xml:space="preserve">" JOE", which is located in At </w:t>
      </w:r>
      <w:proofErr w:type="spellStart"/>
      <w:r w:rsidRPr="00BB2986">
        <w:rPr>
          <w:rStyle w:val="y2iqfc"/>
          <w:rFonts w:ascii="inherit" w:hAnsi="inherit"/>
          <w:color w:val="202124"/>
          <w:lang w:val="en"/>
        </w:rPr>
        <w:t>Etchmiadzin</w:t>
      </w:r>
      <w:proofErr w:type="spellEnd"/>
      <w:r w:rsidRPr="00BB2986">
        <w:rPr>
          <w:rStyle w:val="y2iqfc"/>
          <w:rFonts w:ascii="inherit" w:hAnsi="inherit"/>
          <w:color w:val="202124"/>
          <w:lang w:val="en"/>
        </w:rPr>
        <w:t xml:space="preserve"> </w:t>
      </w:r>
      <w:proofErr w:type="spellStart"/>
      <w:r w:rsidRPr="00BB2986">
        <w:rPr>
          <w:rStyle w:val="y2iqfc"/>
          <w:rFonts w:ascii="inherit" w:hAnsi="inherit"/>
          <w:color w:val="202124"/>
          <w:lang w:val="en"/>
        </w:rPr>
        <w:t>Zvartnots</w:t>
      </w:r>
      <w:proofErr w:type="spellEnd"/>
      <w:r w:rsidRPr="00BB2986">
        <w:rPr>
          <w:rStyle w:val="y2iqfc"/>
          <w:rFonts w:ascii="inherit" w:hAnsi="inherit"/>
          <w:color w:val="202124"/>
          <w:lang w:val="en"/>
        </w:rPr>
        <w:t xml:space="preserve"> </w:t>
      </w:r>
      <w:proofErr w:type="spellStart"/>
      <w:r w:rsidRPr="00BB2986">
        <w:rPr>
          <w:rStyle w:val="y2iqfc"/>
          <w:rFonts w:ascii="inherit" w:hAnsi="inherit"/>
          <w:color w:val="202124"/>
          <w:lang w:val="en"/>
        </w:rPr>
        <w:t>avan</w:t>
      </w:r>
      <w:proofErr w:type="spellEnd"/>
      <w:r w:rsidRPr="00BB2986">
        <w:rPr>
          <w:rStyle w:val="y2iqfc"/>
          <w:rFonts w:ascii="inherit" w:hAnsi="inherit"/>
          <w:color w:val="202124"/>
          <w:lang w:val="en"/>
        </w:rPr>
        <w:t xml:space="preserve"> address, announces the request for quotation, which is carried out in one phase.</w:t>
      </w:r>
    </w:p>
    <w:p w14:paraId="5A2D9B45" w14:textId="0989BAE5" w:rsidR="00BB2986" w:rsidRPr="00BB2986" w:rsidRDefault="00BB2986" w:rsidP="00BB2986">
      <w:pPr>
        <w:pStyle w:val="HTMLPreformatted"/>
        <w:shd w:val="clear" w:color="auto" w:fill="F8F9FA"/>
        <w:rPr>
          <w:rFonts w:ascii="inherit" w:hAnsi="inherit"/>
          <w:color w:val="202124"/>
        </w:rPr>
      </w:pPr>
      <w:r w:rsidRPr="00BB2986">
        <w:rPr>
          <w:rStyle w:val="y2iqfc"/>
          <w:rFonts w:ascii="inherit" w:hAnsi="inherit"/>
          <w:color w:val="202124"/>
          <w:lang w:val="en"/>
        </w:rPr>
        <w:t xml:space="preserve">As a result of this procedure, the participant selected as a result of this procedure will be offered to sign a contract for </w:t>
      </w:r>
      <w:r w:rsidR="001E3682" w:rsidRPr="001E3682">
        <w:rPr>
          <w:rStyle w:val="y2iqfc"/>
          <w:rFonts w:ascii="inherit" w:hAnsi="inherit"/>
          <w:color w:val="202124"/>
          <w:lang w:val="en"/>
        </w:rPr>
        <w:t xml:space="preserve">canal cleaning works by lining the canals </w:t>
      </w:r>
      <w:r w:rsidRPr="00BB2986">
        <w:rPr>
          <w:rStyle w:val="y2iqfc"/>
          <w:rFonts w:ascii="inherit" w:hAnsi="inherit"/>
          <w:color w:val="202124"/>
          <w:lang w:val="en"/>
        </w:rPr>
        <w:t>(hereinafter referred to as the contract).</w:t>
      </w:r>
    </w:p>
    <w:p w14:paraId="22AA8C7F" w14:textId="77777777"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According to Article 7 of the RA Law "On Procurement", any person, regardless of whether he is a foreign individual, organization or stateless person, has an equal right to participate in this procedure.</w:t>
      </w:r>
    </w:p>
    <w:p w14:paraId="03DCA33B" w14:textId="77777777"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The conditions presented to the persons who do not have the right to participate in this procedure, as well as to the participants, are defined in the invitation to this procedure.</w:t>
      </w:r>
    </w:p>
    <w:p w14:paraId="426EBFA9" w14:textId="77777777"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The selected participant is determined from the number of participants who have submitted sufficiently evaluated bids on non-price terms, on the principle of giving preference to the participant who submitted the lowest price offer.</w:t>
      </w:r>
    </w:p>
    <w:p w14:paraId="2DBB9D33" w14:textId="77777777" w:rsidR="00BB2986" w:rsidRPr="00BB2986" w:rsidRDefault="00BB2986" w:rsidP="00BB2986">
      <w:pPr>
        <w:pStyle w:val="HTMLPreformatted"/>
        <w:shd w:val="clear" w:color="auto" w:fill="F8F9FA"/>
        <w:rPr>
          <w:rFonts w:ascii="inherit" w:hAnsi="inherit"/>
          <w:color w:val="202124"/>
        </w:rPr>
      </w:pPr>
      <w:r w:rsidRPr="00BB2986">
        <w:rPr>
          <w:rStyle w:val="y2iqfc"/>
          <w:rFonts w:ascii="inherit" w:hAnsi="inherit"/>
          <w:color w:val="202124"/>
          <w:lang w:val="en"/>
        </w:rPr>
        <w:t>The provisions of the World Trade Organization Government Procurement Agreement apply to this procedure.</w:t>
      </w:r>
    </w:p>
    <w:p w14:paraId="118A6919" w14:textId="77777777"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In the event of a request to issue an invitation in electronic form, the customer shall provide free of charge the issuance of the invitation in electronic form during the working day following the day of receiving the application.</w:t>
      </w:r>
    </w:p>
    <w:p w14:paraId="05EEA712" w14:textId="77777777" w:rsidR="00BB2986" w:rsidRPr="00BB2986" w:rsidRDefault="00BB2986" w:rsidP="00BB2986">
      <w:pPr>
        <w:pStyle w:val="HTMLPreformatted"/>
        <w:shd w:val="clear" w:color="auto" w:fill="F8F9FA"/>
        <w:rPr>
          <w:rFonts w:ascii="inherit" w:hAnsi="inherit"/>
          <w:color w:val="202124"/>
        </w:rPr>
      </w:pPr>
      <w:r w:rsidRPr="00BB2986">
        <w:rPr>
          <w:rStyle w:val="y2iqfc"/>
          <w:rFonts w:ascii="inherit" w:hAnsi="inherit"/>
          <w:color w:val="202124"/>
          <w:lang w:val="en"/>
        </w:rPr>
        <w:t xml:space="preserve">Applications for participation in this procedure must be submitted to c. </w:t>
      </w:r>
      <w:proofErr w:type="spellStart"/>
      <w:r w:rsidRPr="00BB2986">
        <w:rPr>
          <w:rStyle w:val="y2iqfc"/>
          <w:rFonts w:ascii="inherit" w:hAnsi="inherit"/>
          <w:color w:val="202124"/>
          <w:lang w:val="en"/>
        </w:rPr>
        <w:t>Etchmiadzin</w:t>
      </w:r>
      <w:proofErr w:type="spellEnd"/>
      <w:r w:rsidRPr="00BB2986">
        <w:rPr>
          <w:rStyle w:val="y2iqfc"/>
          <w:rFonts w:ascii="inherit" w:hAnsi="inherit"/>
          <w:color w:val="202124"/>
          <w:lang w:val="en"/>
        </w:rPr>
        <w:t xml:space="preserve"> </w:t>
      </w:r>
      <w:proofErr w:type="spellStart"/>
      <w:r w:rsidRPr="00BB2986">
        <w:rPr>
          <w:rStyle w:val="y2iqfc"/>
          <w:rFonts w:ascii="inherit" w:hAnsi="inherit"/>
          <w:color w:val="202124"/>
          <w:lang w:val="en"/>
        </w:rPr>
        <w:t>Zvartnots</w:t>
      </w:r>
      <w:proofErr w:type="spellEnd"/>
      <w:r w:rsidRPr="00BB2986">
        <w:rPr>
          <w:rStyle w:val="y2iqfc"/>
          <w:rFonts w:ascii="inherit" w:hAnsi="inherit"/>
          <w:color w:val="202124"/>
          <w:lang w:val="en"/>
        </w:rPr>
        <w:t xml:space="preserve"> </w:t>
      </w:r>
      <w:proofErr w:type="spellStart"/>
      <w:r w:rsidRPr="00BB2986">
        <w:rPr>
          <w:rStyle w:val="y2iqfc"/>
          <w:rFonts w:ascii="inherit" w:hAnsi="inherit"/>
          <w:color w:val="202124"/>
          <w:lang w:val="en"/>
        </w:rPr>
        <w:t>avan</w:t>
      </w:r>
      <w:proofErr w:type="spellEnd"/>
      <w:r w:rsidRPr="00BB2986">
        <w:rPr>
          <w:rStyle w:val="y2iqfc"/>
          <w:rFonts w:ascii="inherit" w:hAnsi="inherit"/>
          <w:color w:val="202124"/>
          <w:lang w:val="en"/>
        </w:rPr>
        <w:t xml:space="preserve"> address, in documentary form until 11:00 on the 7th day from the date of publication of this announcement. In addition to Armenian, applications can also be submitted in English or Russian.</w:t>
      </w:r>
    </w:p>
    <w:p w14:paraId="2F8C1FDA" w14:textId="443BFD31"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 xml:space="preserve">Applications will be opened in On </w:t>
      </w:r>
      <w:r w:rsidR="00A8100C" w:rsidRPr="00A8100C">
        <w:rPr>
          <w:rStyle w:val="y2iqfc"/>
          <w:rFonts w:ascii="inherit" w:hAnsi="inherit"/>
          <w:color w:val="202124"/>
        </w:rPr>
        <w:t>2</w:t>
      </w:r>
      <w:r w:rsidR="00E169B1">
        <w:rPr>
          <w:rStyle w:val="y2iqfc"/>
          <w:rFonts w:ascii="inherit" w:hAnsi="inherit"/>
          <w:color w:val="202124"/>
        </w:rPr>
        <w:t>9</w:t>
      </w:r>
      <w:r w:rsidR="001E3682">
        <w:rPr>
          <w:rStyle w:val="y2iqfc"/>
          <w:rFonts w:ascii="inherit" w:hAnsi="inherit"/>
          <w:color w:val="202124"/>
          <w:lang w:val="hy-AM"/>
        </w:rPr>
        <w:t>,01,202</w:t>
      </w:r>
      <w:r w:rsidR="00E169B1">
        <w:rPr>
          <w:rStyle w:val="y2iqfc"/>
          <w:rFonts w:ascii="inherit" w:hAnsi="inherit"/>
          <w:color w:val="202124"/>
        </w:rPr>
        <w:t>6</w:t>
      </w:r>
      <w:r w:rsidRPr="004D5938">
        <w:rPr>
          <w:rStyle w:val="y2iqfc"/>
          <w:rFonts w:ascii="inherit" w:hAnsi="inherit"/>
          <w:color w:val="202124"/>
          <w:lang w:val="en"/>
        </w:rPr>
        <w:t xml:space="preserve"> at 11:00 a.m.</w:t>
      </w:r>
    </w:p>
    <w:p w14:paraId="2DAEBE85" w14:textId="77777777"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The appeal regarding this procedure is carried out in accordance with the procedure established by the RA Law "On Purchases" and the RA Civil Procedure Code.</w:t>
      </w:r>
    </w:p>
    <w:p w14:paraId="23CFC35E" w14:textId="77777777" w:rsidR="004D5938" w:rsidRPr="004D5938" w:rsidRDefault="004D5938" w:rsidP="004D5938">
      <w:pPr>
        <w:pStyle w:val="HTMLPreformatted"/>
        <w:shd w:val="clear" w:color="auto" w:fill="F8F9FA"/>
        <w:rPr>
          <w:rStyle w:val="y2iqfc"/>
          <w:rFonts w:ascii="inherit" w:hAnsi="inherit"/>
          <w:color w:val="202124"/>
          <w:lang w:val="en"/>
        </w:rPr>
      </w:pPr>
    </w:p>
    <w:p w14:paraId="7486B8D3" w14:textId="77777777"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 xml:space="preserve">You can contact Angela </w:t>
      </w:r>
      <w:proofErr w:type="spellStart"/>
      <w:r w:rsidRPr="004D5938">
        <w:rPr>
          <w:rStyle w:val="y2iqfc"/>
          <w:rFonts w:ascii="inherit" w:hAnsi="inherit"/>
          <w:color w:val="202124"/>
          <w:lang w:val="en"/>
        </w:rPr>
        <w:t>Iskendaryan</w:t>
      </w:r>
      <w:proofErr w:type="spellEnd"/>
      <w:r w:rsidRPr="004D5938">
        <w:rPr>
          <w:rStyle w:val="y2iqfc"/>
          <w:rFonts w:ascii="inherit" w:hAnsi="inherit"/>
          <w:color w:val="202124"/>
          <w:lang w:val="en"/>
        </w:rPr>
        <w:t>, secretary of the evaluation committee, to get additional information related to this announcement</w:t>
      </w:r>
    </w:p>
    <w:p w14:paraId="6F6D6206" w14:textId="77777777" w:rsidR="004D5938" w:rsidRPr="004D5938" w:rsidRDefault="004D5938" w:rsidP="004D5938">
      <w:pPr>
        <w:pStyle w:val="HTMLPreformatted"/>
        <w:shd w:val="clear" w:color="auto" w:fill="F8F9FA"/>
        <w:rPr>
          <w:rStyle w:val="y2iqfc"/>
          <w:rFonts w:ascii="inherit" w:hAnsi="inherit"/>
          <w:color w:val="202124"/>
          <w:lang w:val="en"/>
        </w:rPr>
      </w:pPr>
    </w:p>
    <w:p w14:paraId="52566542" w14:textId="77777777"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 xml:space="preserve">                                      Phone: 093209282</w:t>
      </w:r>
    </w:p>
    <w:p w14:paraId="5777702A" w14:textId="77777777" w:rsidR="004D5938" w:rsidRPr="004D5938" w:rsidRDefault="004D5938" w:rsidP="004D5938">
      <w:pPr>
        <w:pStyle w:val="HTMLPreformatted"/>
        <w:shd w:val="clear" w:color="auto" w:fill="F8F9FA"/>
        <w:rPr>
          <w:rStyle w:val="y2iqfc"/>
          <w:rFonts w:ascii="inherit" w:hAnsi="inherit"/>
          <w:color w:val="202124"/>
          <w:lang w:val="en"/>
        </w:rPr>
      </w:pPr>
    </w:p>
    <w:p w14:paraId="1C16D746" w14:textId="021F2A81"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 xml:space="preserve">                                        Email mail </w:t>
      </w:r>
      <w:hyperlink r:id="rId4" w:history="1">
        <w:r w:rsidR="00E169B1" w:rsidRPr="00CE0B74">
          <w:rPr>
            <w:rStyle w:val="Hyperlink"/>
            <w:rFonts w:ascii="Sylfaen" w:hAnsi="Sylfaen"/>
            <w:color w:val="000000" w:themeColor="text1"/>
            <w:lang w:val="af-ZA"/>
          </w:rPr>
          <w:t>echmiadzin-wua</w:t>
        </w:r>
        <w:r w:rsidR="00E169B1" w:rsidRPr="00CE0B74">
          <w:rPr>
            <w:rStyle w:val="Hyperlink"/>
            <w:color w:val="000000" w:themeColor="text1"/>
            <w:lang w:val="af-ZA"/>
          </w:rPr>
          <w:t>@mail.ru</w:t>
        </w:r>
      </w:hyperlink>
      <w:bookmarkStart w:id="0" w:name="_GoBack"/>
      <w:bookmarkEnd w:id="0"/>
      <w:r w:rsidRPr="004D5938">
        <w:rPr>
          <w:rStyle w:val="y2iqfc"/>
          <w:rFonts w:ascii="inherit" w:hAnsi="inherit"/>
          <w:color w:val="202124"/>
          <w:lang w:val="en"/>
        </w:rPr>
        <w:t>:</w:t>
      </w:r>
    </w:p>
    <w:p w14:paraId="334D4E01" w14:textId="77777777" w:rsidR="004D5938" w:rsidRPr="004D5938" w:rsidRDefault="004D5938" w:rsidP="004D5938">
      <w:pPr>
        <w:pStyle w:val="HTMLPreformatted"/>
        <w:shd w:val="clear" w:color="auto" w:fill="F8F9FA"/>
        <w:rPr>
          <w:rStyle w:val="y2iqfc"/>
          <w:rFonts w:ascii="inherit" w:hAnsi="inherit"/>
          <w:color w:val="202124"/>
          <w:lang w:val="en"/>
        </w:rPr>
      </w:pPr>
    </w:p>
    <w:p w14:paraId="37B65155" w14:textId="77777777" w:rsidR="004D5938" w:rsidRPr="004D5938" w:rsidRDefault="004D5938" w:rsidP="004D5938">
      <w:pPr>
        <w:pStyle w:val="HTMLPreformatted"/>
        <w:shd w:val="clear" w:color="auto" w:fill="F8F9FA"/>
        <w:rPr>
          <w:rStyle w:val="y2iqfc"/>
          <w:rFonts w:ascii="inherit" w:hAnsi="inherit"/>
          <w:color w:val="202124"/>
          <w:lang w:val="en"/>
        </w:rPr>
      </w:pPr>
    </w:p>
    <w:p w14:paraId="685B02F7" w14:textId="77777777" w:rsidR="004D5938" w:rsidRPr="004D5938" w:rsidRDefault="004D5938" w:rsidP="004D5938">
      <w:pPr>
        <w:pStyle w:val="HTMLPreformatted"/>
        <w:shd w:val="clear" w:color="auto" w:fill="F8F9FA"/>
        <w:rPr>
          <w:rStyle w:val="y2iqfc"/>
          <w:rFonts w:ascii="inherit" w:hAnsi="inherit"/>
          <w:color w:val="202124"/>
          <w:lang w:val="en"/>
        </w:rPr>
      </w:pPr>
    </w:p>
    <w:p w14:paraId="068DBCD0" w14:textId="77777777" w:rsidR="004D5938" w:rsidRPr="004D5938" w:rsidRDefault="004D5938" w:rsidP="004D5938">
      <w:pPr>
        <w:pStyle w:val="HTMLPreformatted"/>
        <w:shd w:val="clear" w:color="auto" w:fill="F8F9FA"/>
        <w:rPr>
          <w:rFonts w:ascii="inherit" w:hAnsi="inherit"/>
          <w:color w:val="202124"/>
        </w:rPr>
      </w:pPr>
      <w:r w:rsidRPr="004D5938">
        <w:rPr>
          <w:rStyle w:val="y2iqfc"/>
          <w:rFonts w:ascii="inherit" w:hAnsi="inherit"/>
          <w:color w:val="202124"/>
          <w:lang w:val="en"/>
        </w:rPr>
        <w:t>Client: "</w:t>
      </w:r>
      <w:proofErr w:type="spellStart"/>
      <w:r w:rsidRPr="004D5938">
        <w:rPr>
          <w:rStyle w:val="y2iqfc"/>
          <w:rFonts w:ascii="inherit" w:hAnsi="inherit"/>
          <w:color w:val="202124"/>
          <w:lang w:val="en"/>
        </w:rPr>
        <w:t>Echmiadzin</w:t>
      </w:r>
      <w:proofErr w:type="spellEnd"/>
      <w:r w:rsidRPr="004D5938">
        <w:rPr>
          <w:rStyle w:val="y2iqfc"/>
          <w:rFonts w:ascii="inherit" w:hAnsi="inherit"/>
          <w:color w:val="202124"/>
          <w:lang w:val="en"/>
        </w:rPr>
        <w:t>" JOE</w:t>
      </w:r>
    </w:p>
    <w:p w14:paraId="06912D71" w14:textId="77777777" w:rsidR="000C4F19" w:rsidRPr="00BB2986" w:rsidRDefault="000C4F19" w:rsidP="00BB2986">
      <w:pPr>
        <w:spacing w:line="240" w:lineRule="auto"/>
        <w:rPr>
          <w:sz w:val="20"/>
          <w:szCs w:val="20"/>
        </w:rPr>
      </w:pPr>
    </w:p>
    <w:sectPr w:rsidR="000C4F19" w:rsidRPr="00BB2986" w:rsidSect="00BB2986">
      <w:pgSz w:w="12240" w:h="15840"/>
      <w:pgMar w:top="851"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inherit">
    <w:altName w:val="Times New Roman"/>
    <w:panose1 w:val="00000000000000000000"/>
    <w:charset w:val="00"/>
    <w:family w:val="roman"/>
    <w:notTrueType/>
    <w:pitch w:val="default"/>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08C"/>
    <w:rsid w:val="000C4F19"/>
    <w:rsid w:val="001A2285"/>
    <w:rsid w:val="001E3682"/>
    <w:rsid w:val="003141DD"/>
    <w:rsid w:val="004D5938"/>
    <w:rsid w:val="00A02ECB"/>
    <w:rsid w:val="00A8100C"/>
    <w:rsid w:val="00BB2986"/>
    <w:rsid w:val="00E169B1"/>
    <w:rsid w:val="00E66320"/>
    <w:rsid w:val="00FD5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8F63A"/>
  <w15:docId w15:val="{47CAD7CC-B133-4713-9254-B06F1A8E2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B2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B2986"/>
    <w:rPr>
      <w:rFonts w:ascii="Courier New" w:eastAsia="Times New Roman" w:hAnsi="Courier New" w:cs="Courier New"/>
      <w:sz w:val="20"/>
      <w:szCs w:val="20"/>
    </w:rPr>
  </w:style>
  <w:style w:type="character" w:customStyle="1" w:styleId="y2iqfc">
    <w:name w:val="y2iqfc"/>
    <w:basedOn w:val="DefaultParagraphFont"/>
    <w:rsid w:val="00BB2986"/>
  </w:style>
  <w:style w:type="character" w:styleId="Hyperlink">
    <w:name w:val="Hyperlink"/>
    <w:rsid w:val="00E169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458175">
      <w:bodyDiv w:val="1"/>
      <w:marLeft w:val="0"/>
      <w:marRight w:val="0"/>
      <w:marTop w:val="0"/>
      <w:marBottom w:val="0"/>
      <w:divBdr>
        <w:top w:val="none" w:sz="0" w:space="0" w:color="auto"/>
        <w:left w:val="none" w:sz="0" w:space="0" w:color="auto"/>
        <w:bottom w:val="none" w:sz="0" w:space="0" w:color="auto"/>
        <w:right w:val="none" w:sz="0" w:space="0" w:color="auto"/>
      </w:divBdr>
    </w:div>
    <w:div w:id="457647821">
      <w:bodyDiv w:val="1"/>
      <w:marLeft w:val="0"/>
      <w:marRight w:val="0"/>
      <w:marTop w:val="0"/>
      <w:marBottom w:val="0"/>
      <w:divBdr>
        <w:top w:val="none" w:sz="0" w:space="0" w:color="auto"/>
        <w:left w:val="none" w:sz="0" w:space="0" w:color="auto"/>
        <w:bottom w:val="none" w:sz="0" w:space="0" w:color="auto"/>
        <w:right w:val="none" w:sz="0" w:space="0" w:color="auto"/>
      </w:divBdr>
    </w:div>
    <w:div w:id="1053236791">
      <w:bodyDiv w:val="1"/>
      <w:marLeft w:val="0"/>
      <w:marRight w:val="0"/>
      <w:marTop w:val="0"/>
      <w:marBottom w:val="0"/>
      <w:divBdr>
        <w:top w:val="none" w:sz="0" w:space="0" w:color="auto"/>
        <w:left w:val="none" w:sz="0" w:space="0" w:color="auto"/>
        <w:bottom w:val="none" w:sz="0" w:space="0" w:color="auto"/>
        <w:right w:val="none" w:sz="0" w:space="0" w:color="auto"/>
      </w:divBdr>
    </w:div>
    <w:div w:id="1836260070">
      <w:bodyDiv w:val="1"/>
      <w:marLeft w:val="0"/>
      <w:marRight w:val="0"/>
      <w:marTop w:val="0"/>
      <w:marBottom w:val="0"/>
      <w:divBdr>
        <w:top w:val="none" w:sz="0" w:space="0" w:color="auto"/>
        <w:left w:val="none" w:sz="0" w:space="0" w:color="auto"/>
        <w:bottom w:val="none" w:sz="0" w:space="0" w:color="auto"/>
        <w:right w:val="none" w:sz="0" w:space="0" w:color="auto"/>
      </w:divBdr>
    </w:div>
    <w:div w:id="194145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chmiadzin-wu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371</Words>
  <Characters>2121</Characters>
  <Application>Microsoft Office Word</Application>
  <DocSecurity>0</DocSecurity>
  <Lines>17</Lines>
  <Paragraphs>4</Paragraphs>
  <ScaleCrop>false</ScaleCrop>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Anjela</dc:creator>
  <cp:keywords/>
  <dc:description/>
  <cp:lastModifiedBy>Admin</cp:lastModifiedBy>
  <cp:revision>13</cp:revision>
  <dcterms:created xsi:type="dcterms:W3CDTF">2023-02-17T11:25:00Z</dcterms:created>
  <dcterms:modified xsi:type="dcterms:W3CDTF">2026-01-21T07:01:00Z</dcterms:modified>
</cp:coreProperties>
</file>